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013C74">
        <w:rPr>
          <w:rFonts w:ascii="TimesNewRomanPS-BoldMT" w:hAnsi="TimesNewRomanPS-BoldMT" w:cs="TimesNewRomanPS-BoldMT"/>
          <w:b/>
          <w:bCs/>
          <w:sz w:val="24"/>
          <w:szCs w:val="24"/>
        </w:rPr>
        <w:t>Real e Ilustre Archicofradía Sacramental de San Lorenzo</w:t>
      </w:r>
    </w:p>
    <w:p w:rsidR="00013C74" w:rsidRDefault="00013C74" w:rsidP="00013C74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013C74">
        <w:rPr>
          <w:rFonts w:ascii="TimesNewRomanPS-BoldMT" w:hAnsi="TimesNewRomanPS-BoldMT" w:cs="TimesNewRomanPS-BoldMT"/>
          <w:b/>
          <w:bCs/>
          <w:sz w:val="24"/>
          <w:szCs w:val="24"/>
        </w:rPr>
        <w:t>Cementerio Sacra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>mental de San Lorenzo y San José</w:t>
      </w: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013C74" w:rsidRDefault="00013C74" w:rsidP="00013C74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FORMULARIO DE SOLICITUD DEL TITULO DE ASIGNACIÓN Y USO DE</w:t>
      </w:r>
    </w:p>
    <w:p w:rsidR="00013C74" w:rsidRDefault="00013C74" w:rsidP="00013C74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UNIDAD DE ENTERRAMIENTO</w:t>
      </w:r>
    </w:p>
    <w:p w:rsidR="00013C74" w:rsidRDefault="00013C74" w:rsidP="00013C74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13C74">
        <w:rPr>
          <w:rFonts w:ascii="Times New Roman" w:hAnsi="Times New Roman" w:cs="Times New Roman"/>
          <w:b/>
          <w:bCs/>
          <w:sz w:val="28"/>
          <w:szCs w:val="28"/>
        </w:rPr>
        <w:t>Don/Doña ------------------------------------------------con DNI ---------------</w:t>
      </w: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13C74">
        <w:rPr>
          <w:rFonts w:ascii="Times New Roman" w:hAnsi="Times New Roman" w:cs="Times New Roman"/>
          <w:b/>
          <w:bCs/>
          <w:sz w:val="28"/>
          <w:szCs w:val="28"/>
        </w:rPr>
        <w:t>Domicilio a efectos de comunicación:</w:t>
      </w: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13C74">
        <w:rPr>
          <w:rFonts w:ascii="Times New Roman" w:hAnsi="Times New Roman" w:cs="Times New Roman"/>
          <w:b/>
          <w:bCs/>
          <w:sz w:val="28"/>
          <w:szCs w:val="28"/>
        </w:rPr>
        <w:t>Calle ---------------------------------------, Número -----, C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013C74">
        <w:rPr>
          <w:rFonts w:ascii="Times New Roman" w:hAnsi="Times New Roman" w:cs="Times New Roman"/>
          <w:b/>
          <w:bCs/>
          <w:sz w:val="28"/>
          <w:szCs w:val="28"/>
        </w:rPr>
        <w:t>P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013C74">
        <w:rPr>
          <w:rFonts w:ascii="Times New Roman" w:hAnsi="Times New Roman" w:cs="Times New Roman"/>
          <w:b/>
          <w:bCs/>
          <w:sz w:val="28"/>
          <w:szCs w:val="28"/>
        </w:rPr>
        <w:t xml:space="preserve"> ------- Madrid</w:t>
      </w: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Correo electró</w:t>
      </w:r>
      <w:r w:rsidRPr="00013C74">
        <w:rPr>
          <w:rFonts w:ascii="Times New Roman" w:hAnsi="Times New Roman" w:cs="Times New Roman"/>
          <w:b/>
          <w:bCs/>
          <w:sz w:val="28"/>
          <w:szCs w:val="28"/>
        </w:rPr>
        <w:t>nico: ------</w:t>
      </w:r>
      <w:r>
        <w:rPr>
          <w:rFonts w:ascii="Times New Roman" w:hAnsi="Times New Roman" w:cs="Times New Roman"/>
          <w:b/>
          <w:bCs/>
          <w:sz w:val="28"/>
          <w:szCs w:val="28"/>
        </w:rPr>
        <w:t>--------------------------- Telé</w:t>
      </w:r>
      <w:r w:rsidRPr="00013C74">
        <w:rPr>
          <w:rFonts w:ascii="Times New Roman" w:hAnsi="Times New Roman" w:cs="Times New Roman"/>
          <w:b/>
          <w:bCs/>
          <w:sz w:val="28"/>
          <w:szCs w:val="28"/>
        </w:rPr>
        <w:t>fono: ---------------</w:t>
      </w:r>
    </w:p>
    <w:p w:rsid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13C74">
        <w:rPr>
          <w:rFonts w:ascii="Times New Roman" w:hAnsi="Times New Roman" w:cs="Times New Roman"/>
          <w:b/>
          <w:bCs/>
          <w:sz w:val="28"/>
          <w:szCs w:val="28"/>
        </w:rPr>
        <w:t>Solicita de la Administración del cementerio Sacramental de</w:t>
      </w: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13C74">
        <w:rPr>
          <w:rFonts w:ascii="Times New Roman" w:hAnsi="Times New Roman" w:cs="Times New Roman"/>
          <w:b/>
          <w:bCs/>
          <w:sz w:val="28"/>
          <w:szCs w:val="28"/>
        </w:rPr>
        <w:t>San Lorenzo y San José, la expedición de titulo de asignación y uso</w:t>
      </w: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013C74">
        <w:rPr>
          <w:rFonts w:ascii="Times New Roman" w:hAnsi="Times New Roman" w:cs="Times New Roman"/>
          <w:b/>
          <w:bCs/>
          <w:sz w:val="28"/>
          <w:szCs w:val="28"/>
        </w:rPr>
        <w:t>de</w:t>
      </w:r>
      <w:proofErr w:type="gramEnd"/>
      <w:r w:rsidRPr="00013C74">
        <w:rPr>
          <w:rFonts w:ascii="Times New Roman" w:hAnsi="Times New Roman" w:cs="Times New Roman"/>
          <w:b/>
          <w:bCs/>
          <w:sz w:val="28"/>
          <w:szCs w:val="28"/>
        </w:rPr>
        <w:t xml:space="preserve"> la unidad de enterramiento:</w:t>
      </w:r>
    </w:p>
    <w:p w:rsid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13C74">
        <w:rPr>
          <w:rFonts w:ascii="Times New Roman" w:hAnsi="Times New Roman" w:cs="Times New Roman"/>
          <w:b/>
          <w:bCs/>
          <w:sz w:val="28"/>
          <w:szCs w:val="28"/>
        </w:rPr>
        <w:t>Sepultura ---------------, núm. -------- en el patio -----------------------------.</w:t>
      </w:r>
    </w:p>
    <w:p w:rsid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13C74">
        <w:rPr>
          <w:rFonts w:ascii="Times New Roman" w:hAnsi="Times New Roman" w:cs="Times New Roman"/>
          <w:b/>
          <w:bCs/>
          <w:sz w:val="28"/>
          <w:szCs w:val="28"/>
        </w:rPr>
        <w:t>Nicho núm. ----------, en el patio ------------------------------------------------.</w:t>
      </w:r>
    </w:p>
    <w:p w:rsid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13C74">
        <w:rPr>
          <w:rFonts w:ascii="Times New Roman" w:hAnsi="Times New Roman" w:cs="Times New Roman"/>
          <w:b/>
          <w:bCs/>
          <w:sz w:val="28"/>
          <w:szCs w:val="28"/>
        </w:rPr>
        <w:t>Columbario núm. ------------, en el patio --------------------------------------.</w:t>
      </w:r>
    </w:p>
    <w:p w:rsid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13C74">
        <w:rPr>
          <w:rFonts w:ascii="Times New Roman" w:hAnsi="Times New Roman" w:cs="Times New Roman"/>
          <w:b/>
          <w:bCs/>
          <w:sz w:val="28"/>
          <w:szCs w:val="28"/>
        </w:rPr>
        <w:t>Previa presentación de los documentos acreditativos del derecho que</w:t>
      </w: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013C74">
        <w:rPr>
          <w:rFonts w:ascii="Times New Roman" w:hAnsi="Times New Roman" w:cs="Times New Roman"/>
          <w:b/>
          <w:bCs/>
          <w:sz w:val="28"/>
          <w:szCs w:val="28"/>
        </w:rPr>
        <w:t>le</w:t>
      </w:r>
      <w:proofErr w:type="gramEnd"/>
      <w:r w:rsidRPr="00013C74">
        <w:rPr>
          <w:rFonts w:ascii="Times New Roman" w:hAnsi="Times New Roman" w:cs="Times New Roman"/>
          <w:b/>
          <w:bCs/>
          <w:sz w:val="28"/>
          <w:szCs w:val="28"/>
        </w:rPr>
        <w:t xml:space="preserve"> asiste para incoar la presente solicitud.</w:t>
      </w: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13C74">
        <w:rPr>
          <w:rFonts w:ascii="Times New Roman" w:hAnsi="Times New Roman" w:cs="Times New Roman"/>
          <w:b/>
          <w:bCs/>
          <w:sz w:val="28"/>
          <w:szCs w:val="28"/>
        </w:rPr>
        <w:t>Una vez aprobada esta por la Administración, se informará al</w:t>
      </w: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013C74">
        <w:rPr>
          <w:rFonts w:ascii="Times New Roman" w:hAnsi="Times New Roman" w:cs="Times New Roman"/>
          <w:b/>
          <w:bCs/>
          <w:sz w:val="28"/>
          <w:szCs w:val="28"/>
        </w:rPr>
        <w:t>solicitante</w:t>
      </w:r>
      <w:proofErr w:type="gramEnd"/>
      <w:r w:rsidRPr="00013C74">
        <w:rPr>
          <w:rFonts w:ascii="Times New Roman" w:hAnsi="Times New Roman" w:cs="Times New Roman"/>
          <w:b/>
          <w:bCs/>
          <w:sz w:val="28"/>
          <w:szCs w:val="28"/>
        </w:rPr>
        <w:t xml:space="preserve"> sobre el pago a realizar en concepto de tasas por la</w:t>
      </w: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13C74">
        <w:rPr>
          <w:rFonts w:ascii="Times New Roman" w:hAnsi="Times New Roman" w:cs="Times New Roman"/>
          <w:b/>
          <w:bCs/>
          <w:sz w:val="28"/>
          <w:szCs w:val="28"/>
        </w:rPr>
        <w:t>expedición del documento.</w:t>
      </w:r>
    </w:p>
    <w:p w:rsid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13C74">
        <w:rPr>
          <w:rFonts w:ascii="Times New Roman" w:hAnsi="Times New Roman" w:cs="Times New Roman"/>
          <w:b/>
          <w:bCs/>
          <w:sz w:val="28"/>
          <w:szCs w:val="28"/>
        </w:rPr>
        <w:t>Madrid, -------- de ---------------- de 2026</w:t>
      </w:r>
    </w:p>
    <w:p w:rsid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13C74" w:rsidRDefault="00013C74" w:rsidP="00013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13C74">
        <w:rPr>
          <w:rFonts w:ascii="Times New Roman" w:hAnsi="Times New Roman" w:cs="Times New Roman"/>
          <w:b/>
          <w:bCs/>
          <w:sz w:val="28"/>
          <w:szCs w:val="28"/>
        </w:rPr>
        <w:t>El interesado</w:t>
      </w:r>
    </w:p>
    <w:p w:rsid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  <w:r w:rsidRPr="00013C74">
        <w:rPr>
          <w:rFonts w:ascii="Times New Roman" w:hAnsi="Times New Roman" w:cs="Times New Roman"/>
        </w:rPr>
        <w:t xml:space="preserve">1 </w:t>
      </w:r>
      <w:r w:rsidRPr="00013C74">
        <w:rPr>
          <w:rFonts w:ascii="Times New Roman" w:hAnsi="Times New Roman" w:cs="Times New Roman"/>
          <w:b/>
          <w:bCs/>
          <w:i/>
          <w:iCs/>
        </w:rPr>
        <w:t xml:space="preserve">Artículo 32 </w:t>
      </w:r>
      <w:proofErr w:type="spellStart"/>
      <w:r w:rsidRPr="00013C74">
        <w:rPr>
          <w:rFonts w:ascii="Times New Roman" w:hAnsi="Times New Roman" w:cs="Times New Roman"/>
          <w:i/>
          <w:iCs/>
        </w:rPr>
        <w:t>RRIC</w:t>
      </w:r>
      <w:proofErr w:type="spellEnd"/>
      <w:r w:rsidRPr="00013C74">
        <w:rPr>
          <w:rFonts w:ascii="Times New Roman" w:hAnsi="Times New Roman" w:cs="Times New Roman"/>
          <w:i/>
          <w:iCs/>
        </w:rPr>
        <w:t xml:space="preserve">- </w:t>
      </w:r>
      <w:r w:rsidRPr="00013C74">
        <w:rPr>
          <w:rFonts w:ascii="Times New Roman" w:hAnsi="Times New Roman" w:cs="Times New Roman"/>
          <w:b/>
          <w:bCs/>
          <w:i/>
          <w:iCs/>
        </w:rPr>
        <w:t>Información sobre Titularidad de Unidades de Enterramiento</w:t>
      </w: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</w:rPr>
      </w:pPr>
      <w:r w:rsidRPr="00013C74">
        <w:rPr>
          <w:rFonts w:ascii="Times New Roman" w:hAnsi="Times New Roman" w:cs="Times New Roman"/>
          <w:i/>
          <w:iCs/>
        </w:rPr>
        <w:t>La información sobre titularidad de unidades de enterramiento es confidencial según la Ley Orgánica de</w:t>
      </w: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</w:rPr>
      </w:pPr>
      <w:r w:rsidRPr="00013C74">
        <w:rPr>
          <w:rFonts w:ascii="Times New Roman" w:hAnsi="Times New Roman" w:cs="Times New Roman"/>
          <w:i/>
          <w:iCs/>
        </w:rPr>
        <w:t>Protección de Datos Personales. Por ello, la Administración de cementerio solo facilitará estos datos a</w:t>
      </w:r>
      <w:r>
        <w:rPr>
          <w:rFonts w:ascii="Times New Roman" w:hAnsi="Times New Roman" w:cs="Times New Roman"/>
          <w:i/>
          <w:iCs/>
        </w:rPr>
        <w:t xml:space="preserve"> </w:t>
      </w:r>
      <w:r w:rsidRPr="00013C74">
        <w:rPr>
          <w:rFonts w:ascii="Times New Roman" w:hAnsi="Times New Roman" w:cs="Times New Roman"/>
          <w:i/>
          <w:iCs/>
        </w:rPr>
        <w:t>personas con interés legítimo demostrado, que podrán ser:</w:t>
      </w: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</w:rPr>
      </w:pPr>
      <w:r w:rsidRPr="00013C74">
        <w:rPr>
          <w:rFonts w:ascii="Times New Roman" w:hAnsi="Times New Roman" w:cs="Times New Roman"/>
          <w:i/>
          <w:iCs/>
        </w:rPr>
        <w:t>a) El titular del derecho.</w:t>
      </w: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</w:rPr>
      </w:pPr>
      <w:r w:rsidRPr="00013C74">
        <w:rPr>
          <w:rFonts w:ascii="Times New Roman" w:hAnsi="Times New Roman" w:cs="Times New Roman"/>
          <w:i/>
          <w:iCs/>
        </w:rPr>
        <w:t>b) Familiares directos del titular, acreditando parentesco (cónyuges, padres, hijos, hermanos) con libro de</w:t>
      </w:r>
      <w:r>
        <w:rPr>
          <w:rFonts w:ascii="Times New Roman" w:hAnsi="Times New Roman" w:cs="Times New Roman"/>
          <w:i/>
          <w:iCs/>
        </w:rPr>
        <w:t xml:space="preserve"> </w:t>
      </w:r>
      <w:r w:rsidRPr="00013C74">
        <w:rPr>
          <w:rFonts w:ascii="Times New Roman" w:hAnsi="Times New Roman" w:cs="Times New Roman"/>
          <w:i/>
          <w:iCs/>
        </w:rPr>
        <w:t>familia, certificado de defunción, o certificados de últimas voluntades.</w:t>
      </w: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</w:rPr>
      </w:pPr>
      <w:r w:rsidRPr="00013C74">
        <w:rPr>
          <w:rFonts w:ascii="Times New Roman" w:hAnsi="Times New Roman" w:cs="Times New Roman"/>
          <w:i/>
          <w:iCs/>
        </w:rPr>
        <w:t>c) Herederos legales del titular fallecido (aportar certificado de defunción y documentación testamentaria</w:t>
      </w:r>
      <w:r>
        <w:rPr>
          <w:rFonts w:ascii="Times New Roman" w:hAnsi="Times New Roman" w:cs="Times New Roman"/>
          <w:i/>
          <w:iCs/>
        </w:rPr>
        <w:t xml:space="preserve"> </w:t>
      </w:r>
      <w:r w:rsidRPr="00013C74">
        <w:rPr>
          <w:rFonts w:ascii="Times New Roman" w:hAnsi="Times New Roman" w:cs="Times New Roman"/>
          <w:i/>
          <w:iCs/>
        </w:rPr>
        <w:t>o declaración de herederos).</w:t>
      </w:r>
    </w:p>
    <w:p w:rsidR="00013C74" w:rsidRPr="00013C74" w:rsidRDefault="00013C74" w:rsidP="00013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</w:rPr>
      </w:pPr>
      <w:r w:rsidRPr="00013C74">
        <w:rPr>
          <w:rFonts w:ascii="Times New Roman" w:hAnsi="Times New Roman" w:cs="Times New Roman"/>
          <w:i/>
          <w:iCs/>
        </w:rPr>
        <w:t>d) Representantes legales autorizados expresamente por escrito.</w:t>
      </w:r>
    </w:p>
    <w:p w:rsidR="00091701" w:rsidRPr="00013C74" w:rsidRDefault="00013C74" w:rsidP="00013C74">
      <w:pPr>
        <w:rPr>
          <w:rFonts w:ascii="Times New Roman" w:hAnsi="Times New Roman" w:cs="Times New Roman"/>
        </w:rPr>
      </w:pPr>
      <w:r w:rsidRPr="00013C74">
        <w:rPr>
          <w:rFonts w:ascii="Times New Roman" w:hAnsi="Times New Roman" w:cs="Times New Roman"/>
          <w:i/>
          <w:iCs/>
        </w:rPr>
        <w:t>Sin interés legítimo demostrado, la Administración denegará la información.</w:t>
      </w:r>
    </w:p>
    <w:sectPr w:rsidR="00091701" w:rsidRPr="00013C74" w:rsidSect="000917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013C74"/>
    <w:rsid w:val="00013C74"/>
    <w:rsid w:val="00091701"/>
    <w:rsid w:val="001423A8"/>
    <w:rsid w:val="00EA6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7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313</Words>
  <Characters>1726</Characters>
  <Application>Microsoft Office Word</Application>
  <DocSecurity>0</DocSecurity>
  <Lines>14</Lines>
  <Paragraphs>4</Paragraphs>
  <ScaleCrop>false</ScaleCrop>
  <Company/>
  <LinksUpToDate>false</LinksUpToDate>
  <CharactersWithSpaces>2035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2026-02-24T22:29:00Z</dcterms:created>
  <dcterms:modified xsi:type="dcterms:W3CDTF">2026-02-24T22:36:00Z</dcterms:modified>
</cp:coreProperties>
</file>